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1B845" w14:textId="77777777" w:rsidR="009216B1" w:rsidRDefault="008737C9" w:rsidP="009216B1">
      <w:pPr>
        <w:spacing w:before="120" w:after="120" w:line="360" w:lineRule="auto"/>
        <w:ind w:left="4248"/>
        <w:rPr>
          <w:rFonts w:ascii="Verdana" w:hAnsi="Verdana" w:cs="Verdana"/>
          <w:b/>
          <w:bCs/>
          <w:sz w:val="16"/>
          <w:szCs w:val="16"/>
        </w:rPr>
      </w:pPr>
      <w:bookmarkStart w:id="0" w:name="_Hlk88476147"/>
      <w:r w:rsidRPr="0072105B">
        <w:rPr>
          <w:rFonts w:ascii="Verdana" w:hAnsi="Verdana" w:cs="Verdana"/>
          <w:b/>
          <w:bCs/>
          <w:sz w:val="16"/>
          <w:szCs w:val="16"/>
        </w:rPr>
        <w:t xml:space="preserve">AL DIRIGENTE SCOLASTICO </w:t>
      </w:r>
    </w:p>
    <w:p w14:paraId="62A6D50E" w14:textId="77777777" w:rsidR="008737C9" w:rsidRDefault="009216B1" w:rsidP="009216B1">
      <w:pPr>
        <w:spacing w:before="120" w:after="120" w:line="360" w:lineRule="auto"/>
        <w:ind w:left="4248"/>
        <w:rPr>
          <w:rFonts w:ascii="Verdana" w:hAnsi="Verdana" w:cs="Verdana"/>
          <w:b/>
          <w:bCs/>
          <w:sz w:val="20"/>
          <w:szCs w:val="20"/>
        </w:rPr>
      </w:pPr>
      <w:r>
        <w:rPr>
          <w:rFonts w:ascii="Verdana" w:hAnsi="Verdana" w:cs="Verdana"/>
          <w:b/>
          <w:bCs/>
          <w:sz w:val="16"/>
          <w:szCs w:val="16"/>
        </w:rPr>
        <w:t>CHE PRESIEDE IL COMITATO DI VALUTAZIONE</w:t>
      </w:r>
    </w:p>
    <w:p w14:paraId="35485773" w14:textId="77777777" w:rsidR="008737C9" w:rsidRDefault="008737C9" w:rsidP="003528AE">
      <w:pPr>
        <w:spacing w:before="120" w:after="120" w:line="360" w:lineRule="auto"/>
        <w:jc w:val="both"/>
        <w:rPr>
          <w:rFonts w:ascii="Verdana" w:hAnsi="Verdana" w:cs="Verdana"/>
          <w:b/>
          <w:bCs/>
          <w:sz w:val="20"/>
          <w:szCs w:val="20"/>
        </w:rPr>
      </w:pPr>
    </w:p>
    <w:bookmarkEnd w:id="0"/>
    <w:p w14:paraId="334FADB2" w14:textId="77777777" w:rsidR="009216B1" w:rsidRPr="009216B1" w:rsidRDefault="009216B1" w:rsidP="007903E0">
      <w:pPr>
        <w:autoSpaceDE w:val="0"/>
        <w:autoSpaceDN w:val="0"/>
        <w:adjustRightInd w:val="0"/>
        <w:spacing w:after="0" w:line="240" w:lineRule="auto"/>
        <w:jc w:val="both"/>
      </w:pPr>
      <w:r>
        <w:t>DM 15 GIUGNO 2023, N. 119</w:t>
      </w:r>
      <w:r w:rsidR="0093075E">
        <w:t xml:space="preserve">: </w:t>
      </w:r>
      <w:r>
        <w:t xml:space="preserve">PROCEDURA STRAORDINARIA IN ATTUAZIONE DELL’ARTICOLO 5, COMMI DA 5 A 17, DEL DECRETO-LEGGE 22 APRILE 2023, N. 44. </w:t>
      </w:r>
      <w:r w:rsidRPr="009216B1">
        <w:t xml:space="preserve">COMPONENTI ESTERNI DEI COMITATI DI VALUTAZIONE </w:t>
      </w:r>
    </w:p>
    <w:p w14:paraId="12C7541E" w14:textId="77777777" w:rsidR="009216B1" w:rsidRDefault="009216B1" w:rsidP="007903E0">
      <w:pPr>
        <w:autoSpaceDE w:val="0"/>
        <w:autoSpaceDN w:val="0"/>
        <w:adjustRightInd w:val="0"/>
        <w:spacing w:after="0" w:line="240" w:lineRule="auto"/>
        <w:jc w:val="both"/>
        <w:rPr>
          <w:rFonts w:ascii="Verdana" w:hAnsi="Verdana" w:cs="Verdana"/>
          <w:b/>
          <w:bCs/>
          <w:sz w:val="20"/>
          <w:szCs w:val="20"/>
        </w:rPr>
      </w:pPr>
    </w:p>
    <w:p w14:paraId="03F2BD32" w14:textId="77777777" w:rsidR="007903E0" w:rsidRPr="00A14C62" w:rsidRDefault="007903E0" w:rsidP="007903E0">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xml:space="preserve">La </w:t>
      </w:r>
      <w:r>
        <w:rPr>
          <w:rFonts w:ascii="Verdana" w:hAnsi="Verdana" w:cs="Tahoma"/>
          <w:i/>
          <w:iCs/>
          <w:sz w:val="18"/>
          <w:szCs w:val="18"/>
        </w:rPr>
        <w:t>presente dichiarazione è resa</w:t>
      </w:r>
      <w:r w:rsidRPr="00A14C62">
        <w:rPr>
          <w:rFonts w:ascii="Verdana" w:hAnsi="Verdana" w:cs="Tahoma"/>
          <w:i/>
          <w:iCs/>
          <w:sz w:val="18"/>
          <w:szCs w:val="18"/>
        </w:rPr>
        <w:t xml:space="preserve"> secondo le disposizioni previste dal D.P.R. 28 dicembre 2000, n. 445 "Testo unico delle disposizioni legislative e regolamentari in materia di documentazione amministrativa"</w:t>
      </w:r>
      <w:r>
        <w:rPr>
          <w:rFonts w:ascii="Verdana" w:hAnsi="Verdana" w:cs="Tahoma"/>
          <w:i/>
          <w:iCs/>
          <w:sz w:val="18"/>
          <w:szCs w:val="18"/>
        </w:rPr>
        <w:t xml:space="preserve"> (in particolare articoli 45, 46 e 76)</w:t>
      </w:r>
    </w:p>
    <w:p w14:paraId="1250E6C8" w14:textId="77777777" w:rsidR="007903E0" w:rsidRPr="00A14C62" w:rsidRDefault="007903E0" w:rsidP="007903E0">
      <w:pPr>
        <w:jc w:val="both"/>
        <w:rPr>
          <w:rFonts w:ascii="Verdana" w:hAnsi="Verdana" w:cs="Tahoma"/>
          <w:i/>
          <w:iCs/>
          <w:sz w:val="18"/>
          <w:szCs w:val="18"/>
        </w:rPr>
      </w:pPr>
      <w:r w:rsidRPr="00A14C62">
        <w:rPr>
          <w:rFonts w:ascii="Verdana" w:hAnsi="Verdana" w:cs="Tahoma"/>
          <w:i/>
          <w:iCs/>
          <w:sz w:val="18"/>
          <w:szCs w:val="18"/>
        </w:rPr>
        <w:t>I dati richiesti sono acquisiti in quanto strettamente funzionali all'espletamento della presente procedura.</w:t>
      </w:r>
      <w:r>
        <w:t xml:space="preserve"> </w:t>
      </w:r>
      <w:r w:rsidRPr="00185A81">
        <w:rPr>
          <w:rFonts w:ascii="Verdana" w:hAnsi="Verdana" w:cs="Tahoma"/>
          <w:i/>
          <w:iCs/>
          <w:sz w:val="18"/>
          <w:szCs w:val="18"/>
        </w:rPr>
        <w:t xml:space="preserve">I dati personali </w:t>
      </w:r>
      <w:r>
        <w:rPr>
          <w:rFonts w:ascii="Verdana" w:hAnsi="Verdana" w:cs="Tahoma"/>
          <w:i/>
          <w:iCs/>
          <w:sz w:val="18"/>
          <w:szCs w:val="18"/>
        </w:rPr>
        <w:t>sono trattati in base al</w:t>
      </w:r>
      <w:r w:rsidRPr="00185A81">
        <w:rPr>
          <w:rFonts w:ascii="Verdana" w:hAnsi="Verdana" w:cs="Tahoma"/>
          <w:i/>
          <w:iCs/>
          <w:sz w:val="18"/>
          <w:szCs w:val="18"/>
        </w:rPr>
        <w:t xml:space="preserve"> D. Lgs. 30 giugno 2003, n. 196 e del GDPR (Regolamento UE 2016/679)</w:t>
      </w:r>
    </w:p>
    <w:p w14:paraId="44B2424D" w14:textId="77777777" w:rsidR="00F11486" w:rsidRPr="00062817" w:rsidRDefault="00F11486" w:rsidP="00F27F25">
      <w:pPr>
        <w:spacing w:before="120" w:after="120" w:line="360" w:lineRule="auto"/>
        <w:jc w:val="center"/>
        <w:rPr>
          <w:rFonts w:ascii="Verdana" w:hAnsi="Verdana"/>
          <w:sz w:val="18"/>
          <w:szCs w:val="18"/>
        </w:rPr>
      </w:pPr>
      <w:r w:rsidRPr="00062817">
        <w:rPr>
          <w:rFonts w:ascii="Verdana" w:hAnsi="Verdana"/>
          <w:sz w:val="18"/>
          <w:szCs w:val="18"/>
          <w:u w:val="single"/>
        </w:rPr>
        <w:t xml:space="preserve">DICHIARAZIONE DI </w:t>
      </w:r>
      <w:r w:rsidR="00263BFE" w:rsidRPr="00263BFE">
        <w:rPr>
          <w:rFonts w:ascii="Verdana" w:hAnsi="Verdana"/>
          <w:sz w:val="18"/>
          <w:szCs w:val="18"/>
          <w:u w:val="single"/>
        </w:rPr>
        <w:t>INSUSSISTENZA DELLE CONDIZIONI PERSONALI OSTATIVE ALL’INCARICO</w:t>
      </w:r>
      <w:r w:rsidR="009216B1" w:rsidRPr="009216B1">
        <w:t xml:space="preserve"> </w:t>
      </w:r>
    </w:p>
    <w:p w14:paraId="05A64DEE" w14:textId="77777777" w:rsidR="003528AE" w:rsidRDefault="00994CD0" w:rsidP="00CB2D4E">
      <w:pPr>
        <w:shd w:val="clear" w:color="auto" w:fill="FFFFFF"/>
        <w:spacing w:before="120" w:after="120" w:line="360" w:lineRule="auto"/>
        <w:ind w:right="278"/>
        <w:jc w:val="both"/>
        <w:rPr>
          <w:rFonts w:ascii="Verdana" w:hAnsi="Verdana"/>
          <w:color w:val="000000"/>
          <w:spacing w:val="1"/>
          <w:sz w:val="18"/>
          <w:szCs w:val="18"/>
        </w:rPr>
      </w:pPr>
      <w:r w:rsidRPr="00062817">
        <w:rPr>
          <w:rFonts w:ascii="Verdana" w:hAnsi="Verdana"/>
          <w:color w:val="000000"/>
          <w:spacing w:val="1"/>
          <w:sz w:val="18"/>
          <w:szCs w:val="18"/>
        </w:rPr>
        <w:t>Il sottoscritto</w:t>
      </w:r>
    </w:p>
    <w:p w14:paraId="580861A6" w14:textId="77777777" w:rsidR="003528AE" w:rsidRDefault="003528AE" w:rsidP="00CB2D4E">
      <w:pPr>
        <w:shd w:val="clear" w:color="auto" w:fill="FFFFFF"/>
        <w:spacing w:before="120" w:after="120" w:line="360" w:lineRule="auto"/>
        <w:ind w:right="278"/>
        <w:jc w:val="both"/>
        <w:rPr>
          <w:rFonts w:ascii="Verdana" w:hAnsi="Verdana"/>
          <w:color w:val="000000"/>
          <w:spacing w:val="1"/>
          <w:sz w:val="18"/>
          <w:szCs w:val="18"/>
        </w:rPr>
      </w:pPr>
      <w:r>
        <w:rPr>
          <w:rFonts w:ascii="Verdana" w:hAnsi="Verdana"/>
          <w:color w:val="000000"/>
          <w:spacing w:val="1"/>
          <w:sz w:val="18"/>
          <w:szCs w:val="18"/>
        </w:rPr>
        <w:t>Nome_________</w:t>
      </w:r>
    </w:p>
    <w:p w14:paraId="5497145D" w14:textId="77777777" w:rsidR="003528AE" w:rsidRDefault="003528AE" w:rsidP="00CB2D4E">
      <w:pPr>
        <w:shd w:val="clear" w:color="auto" w:fill="FFFFFF"/>
        <w:spacing w:before="120" w:after="120" w:line="360" w:lineRule="auto"/>
        <w:ind w:right="278"/>
        <w:jc w:val="both"/>
        <w:rPr>
          <w:rFonts w:ascii="Verdana" w:hAnsi="Verdana"/>
          <w:color w:val="000000"/>
          <w:spacing w:val="1"/>
          <w:sz w:val="18"/>
          <w:szCs w:val="18"/>
        </w:rPr>
      </w:pPr>
      <w:r>
        <w:rPr>
          <w:rFonts w:ascii="Verdana" w:hAnsi="Verdana"/>
          <w:color w:val="000000"/>
          <w:spacing w:val="1"/>
          <w:sz w:val="18"/>
          <w:szCs w:val="18"/>
        </w:rPr>
        <w:t>Cognome_________</w:t>
      </w:r>
    </w:p>
    <w:p w14:paraId="42F525AD" w14:textId="77777777" w:rsidR="003528AE" w:rsidRDefault="003528AE" w:rsidP="00CB2D4E">
      <w:pPr>
        <w:shd w:val="clear" w:color="auto" w:fill="FFFFFF"/>
        <w:spacing w:before="120" w:after="120" w:line="360" w:lineRule="auto"/>
        <w:ind w:right="278"/>
        <w:jc w:val="both"/>
        <w:rPr>
          <w:rFonts w:ascii="Verdana" w:hAnsi="Verdana"/>
          <w:color w:val="000000"/>
          <w:spacing w:val="1"/>
          <w:sz w:val="18"/>
          <w:szCs w:val="18"/>
        </w:rPr>
      </w:pPr>
      <w:r>
        <w:rPr>
          <w:rFonts w:ascii="Verdana" w:hAnsi="Verdana"/>
          <w:color w:val="000000"/>
          <w:spacing w:val="1"/>
          <w:sz w:val="18"/>
          <w:szCs w:val="18"/>
        </w:rPr>
        <w:t>Data di nascita________</w:t>
      </w:r>
    </w:p>
    <w:p w14:paraId="51B33B48" w14:textId="77777777" w:rsidR="003528AE" w:rsidRDefault="003528AE" w:rsidP="00CB2D4E">
      <w:pPr>
        <w:shd w:val="clear" w:color="auto" w:fill="FFFFFF"/>
        <w:spacing w:before="120" w:after="120" w:line="360" w:lineRule="auto"/>
        <w:ind w:right="278"/>
        <w:jc w:val="both"/>
        <w:rPr>
          <w:rFonts w:ascii="Verdana" w:hAnsi="Verdana"/>
          <w:color w:val="000000"/>
          <w:spacing w:val="1"/>
          <w:sz w:val="18"/>
          <w:szCs w:val="18"/>
        </w:rPr>
      </w:pPr>
      <w:r>
        <w:rPr>
          <w:rFonts w:ascii="Verdana" w:hAnsi="Verdana"/>
          <w:color w:val="000000"/>
          <w:spacing w:val="1"/>
          <w:sz w:val="18"/>
          <w:szCs w:val="18"/>
        </w:rPr>
        <w:t>CF_______</w:t>
      </w:r>
      <w:r w:rsidR="00CB2D4E" w:rsidRPr="00062817">
        <w:rPr>
          <w:rFonts w:ascii="Verdana" w:hAnsi="Verdana"/>
          <w:color w:val="000000"/>
          <w:spacing w:val="1"/>
          <w:sz w:val="18"/>
          <w:szCs w:val="18"/>
        </w:rPr>
        <w:t xml:space="preserve"> </w:t>
      </w:r>
    </w:p>
    <w:p w14:paraId="63F62666" w14:textId="77777777" w:rsidR="00994CD0" w:rsidRPr="00062817" w:rsidRDefault="00CB2D4E" w:rsidP="003528AE">
      <w:pPr>
        <w:shd w:val="clear" w:color="auto" w:fill="FFFFFF"/>
        <w:spacing w:before="120" w:after="120" w:line="360" w:lineRule="auto"/>
        <w:ind w:left="3540" w:right="278" w:firstLine="708"/>
        <w:jc w:val="both"/>
        <w:rPr>
          <w:rFonts w:ascii="Verdana" w:hAnsi="Verdana"/>
          <w:color w:val="000000"/>
          <w:spacing w:val="1"/>
          <w:sz w:val="18"/>
          <w:szCs w:val="18"/>
        </w:rPr>
      </w:pPr>
      <w:r w:rsidRPr="00062817">
        <w:rPr>
          <w:rFonts w:ascii="Verdana" w:hAnsi="Verdana"/>
          <w:color w:val="000000"/>
          <w:spacing w:val="1"/>
          <w:sz w:val="18"/>
          <w:szCs w:val="18"/>
        </w:rPr>
        <w:t>nominato:</w:t>
      </w:r>
    </w:p>
    <w:p w14:paraId="752C10CF" w14:textId="77777777" w:rsidR="00CB2D4E" w:rsidRPr="00062817" w:rsidRDefault="00CB2D4E" w:rsidP="00CB2D4E">
      <w:pPr>
        <w:shd w:val="clear" w:color="auto" w:fill="FFFFFF"/>
        <w:spacing w:before="120" w:after="120" w:line="360" w:lineRule="auto"/>
        <w:ind w:left="66" w:right="278"/>
        <w:jc w:val="center"/>
        <w:rPr>
          <w:rFonts w:ascii="Verdana" w:hAnsi="Verdana"/>
          <w:color w:val="000000"/>
          <w:spacing w:val="1"/>
          <w:sz w:val="18"/>
          <w:szCs w:val="18"/>
        </w:rPr>
      </w:pPr>
      <w:r w:rsidRPr="00062817">
        <w:rPr>
          <w:rFonts w:ascii="Verdana" w:hAnsi="Verdana"/>
          <w:color w:val="000000"/>
          <w:spacing w:val="1"/>
          <w:sz w:val="18"/>
          <w:szCs w:val="18"/>
        </w:rPr>
        <w:sym w:font="Symbol" w:char="F0FF"/>
      </w:r>
      <w:r w:rsidRPr="00062817">
        <w:rPr>
          <w:rFonts w:ascii="Verdana" w:hAnsi="Verdana"/>
          <w:color w:val="000000"/>
          <w:spacing w:val="1"/>
          <w:sz w:val="18"/>
          <w:szCs w:val="18"/>
        </w:rPr>
        <w:t xml:space="preserve"> </w:t>
      </w:r>
      <w:r w:rsidR="00994CD0" w:rsidRPr="00062817">
        <w:rPr>
          <w:rFonts w:ascii="Verdana" w:hAnsi="Verdana"/>
          <w:color w:val="000000"/>
          <w:spacing w:val="1"/>
          <w:sz w:val="18"/>
          <w:szCs w:val="18"/>
        </w:rPr>
        <w:t>Componente</w:t>
      </w:r>
      <w:r w:rsidRPr="00062817">
        <w:rPr>
          <w:rFonts w:ascii="Verdana" w:hAnsi="Verdana"/>
          <w:color w:val="000000"/>
          <w:spacing w:val="1"/>
          <w:sz w:val="18"/>
          <w:szCs w:val="18"/>
        </w:rPr>
        <w:tab/>
      </w:r>
      <w:r w:rsidR="009216B1">
        <w:rPr>
          <w:rFonts w:ascii="Verdana" w:hAnsi="Verdana"/>
          <w:color w:val="000000"/>
          <w:spacing w:val="1"/>
          <w:sz w:val="18"/>
          <w:szCs w:val="18"/>
        </w:rPr>
        <w:t xml:space="preserve"> esterno</w:t>
      </w:r>
    </w:p>
    <w:p w14:paraId="368DDBC5" w14:textId="77777777" w:rsidR="00994CD0" w:rsidRPr="00062817" w:rsidRDefault="00994CD0" w:rsidP="00AC7A1D">
      <w:pPr>
        <w:shd w:val="clear" w:color="auto" w:fill="FFFFFF"/>
        <w:spacing w:before="120" w:after="120" w:line="360" w:lineRule="auto"/>
        <w:ind w:left="68" w:right="278"/>
        <w:jc w:val="both"/>
        <w:rPr>
          <w:rFonts w:ascii="Verdana" w:hAnsi="Verdana"/>
          <w:b/>
          <w:color w:val="000000"/>
          <w:spacing w:val="1"/>
          <w:sz w:val="18"/>
          <w:szCs w:val="18"/>
        </w:rPr>
      </w:pPr>
      <w:r w:rsidRPr="00062817">
        <w:rPr>
          <w:rFonts w:ascii="Verdana" w:hAnsi="Verdana"/>
          <w:color w:val="000000"/>
          <w:spacing w:val="1"/>
          <w:sz w:val="18"/>
          <w:szCs w:val="18"/>
        </w:rPr>
        <w:t xml:space="preserve">del </w:t>
      </w:r>
      <w:r w:rsidRPr="00062817">
        <w:rPr>
          <w:rFonts w:ascii="Verdana" w:hAnsi="Verdana"/>
          <w:b/>
          <w:color w:val="000000"/>
          <w:spacing w:val="1"/>
          <w:sz w:val="18"/>
          <w:szCs w:val="18"/>
        </w:rPr>
        <w:t xml:space="preserve">Comitato di </w:t>
      </w:r>
      <w:r w:rsidR="009216B1">
        <w:rPr>
          <w:rFonts w:ascii="Verdana" w:hAnsi="Verdana"/>
          <w:b/>
          <w:color w:val="000000"/>
          <w:spacing w:val="1"/>
          <w:sz w:val="18"/>
          <w:szCs w:val="18"/>
        </w:rPr>
        <w:t>valutazione</w:t>
      </w:r>
      <w:r w:rsidRPr="00062817">
        <w:rPr>
          <w:rFonts w:ascii="Verdana" w:hAnsi="Verdana"/>
          <w:color w:val="000000"/>
          <w:spacing w:val="1"/>
          <w:sz w:val="18"/>
          <w:szCs w:val="18"/>
        </w:rPr>
        <w:t xml:space="preserve"> costituito presso l’Istituto</w:t>
      </w:r>
      <w:r w:rsidR="003528AE">
        <w:rPr>
          <w:rFonts w:ascii="Verdana" w:hAnsi="Verdana"/>
          <w:color w:val="000000"/>
          <w:spacing w:val="1"/>
          <w:sz w:val="18"/>
          <w:szCs w:val="18"/>
        </w:rPr>
        <w:t>____________________________</w:t>
      </w:r>
      <w:r w:rsidRPr="00062817">
        <w:rPr>
          <w:rFonts w:ascii="Verdana" w:hAnsi="Verdana"/>
          <w:color w:val="000000"/>
          <w:spacing w:val="1"/>
          <w:sz w:val="18"/>
          <w:szCs w:val="18"/>
        </w:rPr>
        <w:t xml:space="preserve"> </w:t>
      </w:r>
    </w:p>
    <w:p w14:paraId="7B34F718" w14:textId="77777777" w:rsidR="00C43624" w:rsidRDefault="00994CD0" w:rsidP="00C43624">
      <w:pPr>
        <w:shd w:val="clear" w:color="auto" w:fill="FFFFFF"/>
        <w:spacing w:before="120" w:after="120" w:line="360" w:lineRule="auto"/>
        <w:ind w:right="278"/>
        <w:jc w:val="both"/>
        <w:rPr>
          <w:rFonts w:ascii="Verdana" w:hAnsi="Verdana"/>
          <w:color w:val="000000"/>
          <w:spacing w:val="1"/>
          <w:sz w:val="18"/>
          <w:szCs w:val="18"/>
        </w:rPr>
      </w:pPr>
      <w:r w:rsidRPr="008010CF">
        <w:rPr>
          <w:rFonts w:ascii="Verdana" w:hAnsi="Verdana"/>
          <w:b/>
          <w:bCs/>
          <w:color w:val="000000"/>
          <w:spacing w:val="1"/>
          <w:sz w:val="18"/>
          <w:szCs w:val="18"/>
        </w:rPr>
        <w:t xml:space="preserve">presa visione dell'elenco dei candidati </w:t>
      </w:r>
      <w:r w:rsidR="009216B1" w:rsidRPr="008010CF">
        <w:rPr>
          <w:rFonts w:ascii="Verdana" w:hAnsi="Verdana"/>
          <w:b/>
          <w:bCs/>
          <w:color w:val="000000"/>
          <w:spacing w:val="1"/>
          <w:sz w:val="18"/>
          <w:szCs w:val="18"/>
        </w:rPr>
        <w:t xml:space="preserve">che sostengono la </w:t>
      </w:r>
      <w:r w:rsidR="00546C02">
        <w:rPr>
          <w:rFonts w:ascii="Verdana" w:hAnsi="Verdana"/>
          <w:b/>
          <w:bCs/>
          <w:color w:val="000000"/>
          <w:spacing w:val="1"/>
          <w:sz w:val="18"/>
          <w:szCs w:val="18"/>
        </w:rPr>
        <w:t xml:space="preserve">lezione simulata </w:t>
      </w:r>
      <w:r w:rsidR="0002636E">
        <w:rPr>
          <w:rFonts w:ascii="Verdana" w:hAnsi="Verdana"/>
          <w:color w:val="000000"/>
          <w:spacing w:val="1"/>
          <w:sz w:val="18"/>
          <w:szCs w:val="18"/>
        </w:rPr>
        <w:t xml:space="preserve">e consapevole </w:t>
      </w:r>
      <w:r w:rsidR="007903E0">
        <w:t>delle sanzioni penali cui incorre in caso di dichiarazione mendace o contenente dati non più rispondenti a verità, come previsto dall’art.76 del D.P.R. 28.12.2000, n. 445</w:t>
      </w:r>
    </w:p>
    <w:p w14:paraId="39F84E74" w14:textId="77777777" w:rsidR="00CB2D4E" w:rsidRPr="00062817" w:rsidRDefault="00994CD0" w:rsidP="00C43624">
      <w:pPr>
        <w:shd w:val="clear" w:color="auto" w:fill="FFFFFF"/>
        <w:spacing w:before="120" w:after="120" w:line="360" w:lineRule="auto"/>
        <w:ind w:left="3540" w:right="278" w:firstLine="708"/>
        <w:jc w:val="both"/>
        <w:rPr>
          <w:rFonts w:ascii="Verdana" w:hAnsi="Verdana"/>
          <w:color w:val="000000"/>
          <w:spacing w:val="1"/>
          <w:sz w:val="18"/>
          <w:szCs w:val="18"/>
        </w:rPr>
      </w:pPr>
      <w:r w:rsidRPr="00062817">
        <w:rPr>
          <w:rFonts w:ascii="Verdana" w:hAnsi="Verdana"/>
          <w:b/>
          <w:color w:val="000000"/>
          <w:spacing w:val="1"/>
          <w:sz w:val="18"/>
          <w:szCs w:val="18"/>
        </w:rPr>
        <w:t>dichiara</w:t>
      </w:r>
    </w:p>
    <w:p w14:paraId="05E68000" w14:textId="77777777" w:rsidR="003528AE" w:rsidRPr="00A14C62" w:rsidRDefault="00994CD0" w:rsidP="003528AE">
      <w:pPr>
        <w:autoSpaceDE w:val="0"/>
        <w:autoSpaceDN w:val="0"/>
        <w:adjustRightInd w:val="0"/>
        <w:spacing w:after="0" w:line="240" w:lineRule="auto"/>
        <w:jc w:val="both"/>
        <w:rPr>
          <w:rFonts w:ascii="Verdana" w:hAnsi="Verdana" w:cs="Tahoma"/>
          <w:noProof/>
          <w:sz w:val="18"/>
          <w:szCs w:val="18"/>
        </w:rPr>
      </w:pPr>
      <w:r w:rsidRPr="00062817">
        <w:rPr>
          <w:rFonts w:ascii="Verdana" w:hAnsi="Verdana"/>
          <w:color w:val="000000"/>
          <w:spacing w:val="1"/>
          <w:sz w:val="18"/>
          <w:szCs w:val="18"/>
        </w:rPr>
        <w:t>che</w:t>
      </w:r>
      <w:r w:rsidR="00BF0606">
        <w:rPr>
          <w:rFonts w:ascii="Verdana" w:hAnsi="Verdana"/>
          <w:color w:val="000000"/>
          <w:spacing w:val="1"/>
          <w:sz w:val="18"/>
          <w:szCs w:val="18"/>
        </w:rPr>
        <w:t>,</w:t>
      </w:r>
      <w:r w:rsidRPr="00062817">
        <w:rPr>
          <w:rFonts w:ascii="Verdana" w:hAnsi="Verdana"/>
          <w:color w:val="000000"/>
          <w:spacing w:val="1"/>
          <w:sz w:val="18"/>
          <w:szCs w:val="18"/>
        </w:rPr>
        <w:t xml:space="preserve"> </w:t>
      </w:r>
      <w:r w:rsidR="003870FF">
        <w:rPr>
          <w:rFonts w:ascii="Verdana" w:hAnsi="Verdana" w:cs="Tahoma"/>
          <w:noProof/>
          <w:sz w:val="18"/>
          <w:szCs w:val="18"/>
        </w:rPr>
        <w:t>in base all’elenco dei candidati</w:t>
      </w:r>
      <w:r w:rsidR="003528AE" w:rsidRPr="00A14C62">
        <w:rPr>
          <w:rFonts w:ascii="Verdana" w:hAnsi="Verdana" w:cs="Tahoma"/>
          <w:noProof/>
          <w:sz w:val="18"/>
          <w:szCs w:val="18"/>
        </w:rPr>
        <w:t>,</w:t>
      </w:r>
      <w:r w:rsidR="0072105B">
        <w:rPr>
          <w:rFonts w:ascii="Verdana" w:hAnsi="Verdana" w:cs="Tahoma"/>
          <w:noProof/>
          <w:sz w:val="18"/>
          <w:szCs w:val="18"/>
        </w:rPr>
        <w:t xml:space="preserve"> </w:t>
      </w:r>
      <w:r w:rsidR="00BF0606" w:rsidRPr="00062817">
        <w:rPr>
          <w:rFonts w:ascii="Verdana" w:hAnsi="Verdana"/>
          <w:b/>
          <w:color w:val="000000"/>
          <w:spacing w:val="1"/>
          <w:sz w:val="18"/>
          <w:szCs w:val="18"/>
        </w:rPr>
        <w:t xml:space="preserve">non </w:t>
      </w:r>
      <w:bookmarkStart w:id="1" w:name="_Hlk159333474"/>
      <w:r w:rsidR="00BF0606" w:rsidRPr="00062817">
        <w:rPr>
          <w:rFonts w:ascii="Verdana" w:hAnsi="Verdana"/>
          <w:b/>
          <w:color w:val="000000"/>
          <w:spacing w:val="1"/>
          <w:sz w:val="18"/>
          <w:szCs w:val="18"/>
        </w:rPr>
        <w:t>sussiston</w:t>
      </w:r>
      <w:bookmarkEnd w:id="1"/>
      <w:r w:rsidR="008010CF">
        <w:rPr>
          <w:rFonts w:ascii="Verdana" w:hAnsi="Verdana"/>
          <w:b/>
          <w:color w:val="000000"/>
          <w:spacing w:val="1"/>
          <w:sz w:val="18"/>
          <w:szCs w:val="18"/>
        </w:rPr>
        <w:t>o</w:t>
      </w:r>
      <w:r w:rsidR="00BF0606">
        <w:rPr>
          <w:rFonts w:ascii="Verdana" w:hAnsi="Verdana"/>
          <w:color w:val="000000"/>
          <w:spacing w:val="1"/>
          <w:sz w:val="18"/>
          <w:szCs w:val="18"/>
        </w:rPr>
        <w:t xml:space="preserve"> </w:t>
      </w:r>
      <w:r w:rsidR="00BF0606">
        <w:t>condizioni personali ostative</w:t>
      </w:r>
      <w:r w:rsidR="009216B1">
        <w:rPr>
          <w:rFonts w:ascii="Verdana" w:hAnsi="Verdana" w:cs="Tahoma"/>
          <w:noProof/>
          <w:sz w:val="18"/>
          <w:szCs w:val="18"/>
        </w:rPr>
        <w:t xml:space="preserve"> e di:</w:t>
      </w:r>
    </w:p>
    <w:p w14:paraId="76C93AE4" w14:textId="77777777" w:rsidR="00263BFE" w:rsidRPr="00A14C62" w:rsidRDefault="00263BFE" w:rsidP="00263BFE">
      <w:pPr>
        <w:autoSpaceDE w:val="0"/>
        <w:autoSpaceDN w:val="0"/>
        <w:adjustRightInd w:val="0"/>
        <w:spacing w:after="0" w:line="240" w:lineRule="auto"/>
        <w:jc w:val="both"/>
        <w:rPr>
          <w:rFonts w:ascii="Verdana" w:hAnsi="Verdana" w:cs="Tahoma"/>
          <w:noProof/>
          <w:sz w:val="18"/>
          <w:szCs w:val="18"/>
        </w:rPr>
      </w:pPr>
    </w:p>
    <w:p w14:paraId="20E53431" w14:textId="77777777" w:rsidR="00263BFE" w:rsidRDefault="00263BFE" w:rsidP="00263BFE">
      <w:pPr>
        <w:autoSpaceDE w:val="0"/>
        <w:autoSpaceDN w:val="0"/>
        <w:adjustRightInd w:val="0"/>
        <w:spacing w:before="120" w:after="120" w:line="240" w:lineRule="auto"/>
        <w:jc w:val="both"/>
      </w:pPr>
      <w:r>
        <w:t xml:space="preserve">a. non avere riportato condanne penali o di non avere in corso procedimenti penali per i quali sia stata formalmente iniziata l’azione penale; </w:t>
      </w:r>
    </w:p>
    <w:p w14:paraId="140FFCEB" w14:textId="77777777" w:rsidR="00263BFE" w:rsidRDefault="00263BFE" w:rsidP="00263BFE">
      <w:pPr>
        <w:autoSpaceDE w:val="0"/>
        <w:autoSpaceDN w:val="0"/>
        <w:adjustRightInd w:val="0"/>
        <w:spacing w:before="120" w:after="120" w:line="240" w:lineRule="auto"/>
        <w:jc w:val="both"/>
      </w:pPr>
      <w:r>
        <w:t xml:space="preserve">b. non avere in corso procedimenti disciplinari ai sensi delle norme disciplinari dei rispettivi ordinamenti; </w:t>
      </w:r>
    </w:p>
    <w:p w14:paraId="446670ED" w14:textId="77777777" w:rsidR="00263BFE" w:rsidRDefault="00263BFE" w:rsidP="00263BFE">
      <w:pPr>
        <w:autoSpaceDE w:val="0"/>
        <w:autoSpaceDN w:val="0"/>
        <w:adjustRightInd w:val="0"/>
        <w:spacing w:before="120" w:after="120" w:line="240" w:lineRule="auto"/>
        <w:jc w:val="both"/>
      </w:pPr>
      <w:r>
        <w:t xml:space="preserve">c. non essere incorso nelle sanzioni disciplinari previste nei rispettivi ordinamenti; </w:t>
      </w:r>
    </w:p>
    <w:p w14:paraId="29071EB9" w14:textId="77777777" w:rsidR="00263BFE" w:rsidRDefault="00263BFE" w:rsidP="00263BFE">
      <w:pPr>
        <w:autoSpaceDE w:val="0"/>
        <w:autoSpaceDN w:val="0"/>
        <w:adjustRightInd w:val="0"/>
        <w:spacing w:before="120" w:after="120" w:line="240" w:lineRule="auto"/>
        <w:jc w:val="both"/>
      </w:pPr>
      <w:r>
        <w:t xml:space="preserve">d. non essere stato collocato a riposo da più di 3 anni dalla data di pubblicazione del bando; </w:t>
      </w:r>
    </w:p>
    <w:p w14:paraId="113264E5" w14:textId="77777777" w:rsidR="00263BFE" w:rsidRDefault="00263BFE" w:rsidP="00263BFE">
      <w:pPr>
        <w:autoSpaceDE w:val="0"/>
        <w:autoSpaceDN w:val="0"/>
        <w:adjustRightInd w:val="0"/>
        <w:spacing w:before="120" w:after="120" w:line="240" w:lineRule="auto"/>
        <w:jc w:val="both"/>
      </w:pPr>
      <w:r>
        <w:t>e. a partire da un anno antecedente alla data di indizione del</w:t>
      </w:r>
      <w:r w:rsidR="009216B1">
        <w:t>la procedura</w:t>
      </w:r>
      <w:r>
        <w:t xml:space="preserve">, non essere componente dell’organo di direzione politica dell’amministrazione, ricoprire cariche politiche, essere rappresentante sindacali, anche presso le Rappresentanze sindacali unitarie, o essere designato dalle confederazioni ed organizzazioni sindacali o dalle associazioni professionali; </w:t>
      </w:r>
    </w:p>
    <w:p w14:paraId="555555D2" w14:textId="77777777" w:rsidR="00263BFE" w:rsidRDefault="00263BFE" w:rsidP="00263BFE">
      <w:pPr>
        <w:autoSpaceDE w:val="0"/>
        <w:autoSpaceDN w:val="0"/>
        <w:adjustRightInd w:val="0"/>
        <w:spacing w:before="120" w:after="120" w:line="240" w:lineRule="auto"/>
        <w:jc w:val="both"/>
      </w:pPr>
      <w:r>
        <w:t xml:space="preserve">f. non avere relazioni di parentela, affinità entro il quarto grado o abituale convivenza con uno o più concorrenti; </w:t>
      </w:r>
    </w:p>
    <w:p w14:paraId="45CA2EB5" w14:textId="77777777" w:rsidR="00263BFE" w:rsidRDefault="00263BFE" w:rsidP="00263BFE">
      <w:pPr>
        <w:autoSpaceDE w:val="0"/>
        <w:autoSpaceDN w:val="0"/>
        <w:adjustRightInd w:val="0"/>
        <w:spacing w:before="120" w:after="120" w:line="240" w:lineRule="auto"/>
        <w:jc w:val="both"/>
      </w:pPr>
      <w:r>
        <w:t>g. non svolgere, o aver svolto nell’anno antecedente alla data di indizione del</w:t>
      </w:r>
      <w:r w:rsidR="009216B1">
        <w:t>la procedura</w:t>
      </w:r>
      <w:r>
        <w:t xml:space="preserve">, attività o corsi di preparazione ai concorsi per il reclutamento dei docenti; </w:t>
      </w:r>
    </w:p>
    <w:p w14:paraId="786EB24A" w14:textId="77777777" w:rsidR="00263BFE" w:rsidRDefault="00263BFE" w:rsidP="00263BFE">
      <w:pPr>
        <w:autoSpaceDE w:val="0"/>
        <w:autoSpaceDN w:val="0"/>
        <w:adjustRightInd w:val="0"/>
        <w:spacing w:before="120" w:after="120" w:line="240" w:lineRule="auto"/>
        <w:jc w:val="both"/>
      </w:pPr>
      <w:r>
        <w:t>h. non essere stato destituito o licenziato dall’impiego per motivi disciplinari, per ragioni di salute o per decadenza dall’impiego comunque determinata</w:t>
      </w:r>
    </w:p>
    <w:p w14:paraId="49BAA73C" w14:textId="77777777" w:rsidR="009948D2" w:rsidRPr="00A14C62" w:rsidRDefault="009948D2" w:rsidP="00263BFE">
      <w:pPr>
        <w:autoSpaceDE w:val="0"/>
        <w:autoSpaceDN w:val="0"/>
        <w:adjustRightInd w:val="0"/>
        <w:spacing w:before="120" w:after="120" w:line="240" w:lineRule="auto"/>
        <w:jc w:val="both"/>
        <w:rPr>
          <w:rFonts w:ascii="Verdana" w:hAnsi="Verdana" w:cs="Tahoma"/>
          <w:sz w:val="18"/>
          <w:szCs w:val="18"/>
        </w:rPr>
      </w:pPr>
      <w:r>
        <w:lastRenderedPageBreak/>
        <w:t>Si allega copia di documento d’identità in corso di validità</w:t>
      </w:r>
    </w:p>
    <w:p w14:paraId="18AE876F" w14:textId="77777777" w:rsidR="00BF0606" w:rsidRDefault="00BF0606" w:rsidP="00263BFE">
      <w:pPr>
        <w:jc w:val="both"/>
        <w:rPr>
          <w:rFonts w:ascii="Verdana" w:hAnsi="Verdana"/>
          <w:b/>
          <w:bCs/>
          <w:sz w:val="18"/>
          <w:szCs w:val="18"/>
        </w:rPr>
      </w:pPr>
    </w:p>
    <w:p w14:paraId="7A8E709B" w14:textId="77777777" w:rsidR="00263BFE" w:rsidRPr="00BE5FC9" w:rsidRDefault="00263BFE" w:rsidP="00263BFE">
      <w:pPr>
        <w:jc w:val="both"/>
        <w:rPr>
          <w:rFonts w:ascii="Verdana" w:hAnsi="Verdana"/>
          <w:sz w:val="18"/>
          <w:szCs w:val="18"/>
        </w:rPr>
      </w:pPr>
      <w:r w:rsidRPr="002F1148">
        <w:rPr>
          <w:rFonts w:ascii="Verdana" w:hAnsi="Verdana"/>
          <w:b/>
          <w:bCs/>
          <w:sz w:val="18"/>
          <w:szCs w:val="18"/>
        </w:rPr>
        <w:t>CONSENSO AL TRATTAMENTO DEI DATI PERSONALI</w:t>
      </w:r>
      <w:r w:rsidRPr="00BE5FC9">
        <w:rPr>
          <w:rFonts w:ascii="Verdana" w:hAnsi="Verdana"/>
          <w:sz w:val="18"/>
          <w:szCs w:val="18"/>
        </w:rPr>
        <w:t>:</w:t>
      </w:r>
    </w:p>
    <w:p w14:paraId="4582EEDB" w14:textId="77777777" w:rsidR="00263BFE" w:rsidRPr="00BE5FC9" w:rsidRDefault="00263BFE" w:rsidP="00263BFE">
      <w:pPr>
        <w:jc w:val="both"/>
        <w:rPr>
          <w:rFonts w:ascii="Verdana" w:hAnsi="Verdana"/>
          <w:sz w:val="18"/>
          <w:szCs w:val="18"/>
        </w:rPr>
      </w:pPr>
      <w:bookmarkStart w:id="2" w:name="_Hlk158299917"/>
      <w:r w:rsidRPr="00BE5FC9">
        <w:rPr>
          <w:rFonts w:ascii="Verdana" w:hAnsi="Verdana"/>
          <w:sz w:val="18"/>
          <w:szCs w:val="18"/>
        </w:rPr>
        <w:t>Il sottoscritto</w:t>
      </w:r>
      <w:r>
        <w:rPr>
          <w:rFonts w:ascii="Verdana" w:hAnsi="Verdana"/>
          <w:sz w:val="18"/>
          <w:szCs w:val="18"/>
        </w:rPr>
        <w:t>/a</w:t>
      </w:r>
      <w:r w:rsidRPr="00BE5FC9">
        <w:rPr>
          <w:rFonts w:ascii="Verdana" w:hAnsi="Verdana"/>
          <w:sz w:val="18"/>
          <w:szCs w:val="18"/>
        </w:rPr>
        <w:t xml:space="preserve"> dichiara </w:t>
      </w:r>
      <w:r>
        <w:t xml:space="preserve">la presa visione dell’informativa sul trattamento dei dati personali e </w:t>
      </w:r>
      <w:r w:rsidRPr="00BE5FC9">
        <w:rPr>
          <w:rFonts w:ascii="Verdana" w:hAnsi="Verdana"/>
          <w:sz w:val="18"/>
          <w:szCs w:val="18"/>
        </w:rPr>
        <w:t xml:space="preserve">di </w:t>
      </w:r>
      <w:r>
        <w:t xml:space="preserve">prestare </w:t>
      </w:r>
      <w:r w:rsidRPr="00E25119">
        <w:rPr>
          <w:rFonts w:ascii="Verdana" w:hAnsi="Verdana"/>
          <w:sz w:val="18"/>
          <w:szCs w:val="18"/>
        </w:rPr>
        <w:t>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bookmarkEnd w:id="2"/>
    <w:p w14:paraId="4B122DD6" w14:textId="77777777" w:rsidR="00263BFE" w:rsidRPr="0086472E" w:rsidRDefault="00263BFE" w:rsidP="00263BFE">
      <w:pPr>
        <w:autoSpaceDE w:val="0"/>
        <w:autoSpaceDN w:val="0"/>
        <w:adjustRightInd w:val="0"/>
        <w:spacing w:before="120" w:after="120" w:line="240" w:lineRule="auto"/>
        <w:jc w:val="both"/>
        <w:rPr>
          <w:rFonts w:ascii="Verdana" w:hAnsi="Verdana" w:cs="Tahoma"/>
          <w:sz w:val="18"/>
          <w:szCs w:val="18"/>
        </w:rPr>
      </w:pPr>
      <w:r>
        <w:rPr>
          <w:rFonts w:ascii="Verdana" w:hAnsi="Verdana" w:cs="Tahoma"/>
          <w:sz w:val="18"/>
          <w:szCs w:val="18"/>
        </w:rPr>
        <w:t>L</w:t>
      </w:r>
      <w:r w:rsidRPr="0086472E">
        <w:rPr>
          <w:rFonts w:ascii="Verdana" w:hAnsi="Verdana" w:cs="Tahoma"/>
          <w:sz w:val="18"/>
          <w:szCs w:val="18"/>
        </w:rPr>
        <w:t>uogo e data   ………………………………………………</w:t>
      </w:r>
    </w:p>
    <w:p w14:paraId="13754243" w14:textId="77777777" w:rsidR="00263BFE" w:rsidRPr="0086472E" w:rsidRDefault="00263BFE" w:rsidP="00263BFE">
      <w:pPr>
        <w:autoSpaceDE w:val="0"/>
        <w:autoSpaceDN w:val="0"/>
        <w:adjustRightInd w:val="0"/>
        <w:spacing w:before="120" w:after="120" w:line="240" w:lineRule="auto"/>
        <w:jc w:val="both"/>
        <w:rPr>
          <w:rFonts w:ascii="Verdana" w:hAnsi="Verdana" w:cs="Tahoma"/>
          <w:sz w:val="18"/>
          <w:szCs w:val="18"/>
        </w:rPr>
      </w:pPr>
    </w:p>
    <w:p w14:paraId="147BBDD0" w14:textId="77777777" w:rsidR="00263BFE" w:rsidRPr="0086472E" w:rsidRDefault="00263BFE" w:rsidP="00263BFE">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p w14:paraId="6A2D9440" w14:textId="77777777" w:rsidR="00F27F25" w:rsidRPr="00062817" w:rsidRDefault="00F27F25" w:rsidP="003528AE">
      <w:pPr>
        <w:spacing w:before="120" w:after="120" w:line="360" w:lineRule="auto"/>
        <w:ind w:left="357" w:right="306"/>
        <w:jc w:val="both"/>
        <w:rPr>
          <w:rFonts w:ascii="Verdana" w:hAnsi="Verdana" w:cs="Tahoma"/>
          <w:sz w:val="18"/>
          <w:szCs w:val="18"/>
        </w:rPr>
      </w:pPr>
    </w:p>
    <w:sectPr w:rsidR="00F27F25" w:rsidRPr="00062817" w:rsidSect="00C470C1">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50BBC" w14:textId="77777777" w:rsidR="00B319CD" w:rsidRDefault="00B319CD" w:rsidP="008017AA">
      <w:pPr>
        <w:spacing w:after="0" w:line="240" w:lineRule="auto"/>
      </w:pPr>
      <w:r>
        <w:separator/>
      </w:r>
    </w:p>
  </w:endnote>
  <w:endnote w:type="continuationSeparator" w:id="0">
    <w:p w14:paraId="45D87EEE" w14:textId="77777777" w:rsidR="00B319CD" w:rsidRDefault="00B319CD" w:rsidP="00801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65A13" w14:textId="77777777" w:rsidR="00B319CD" w:rsidRDefault="00B319CD" w:rsidP="008017AA">
      <w:pPr>
        <w:spacing w:after="0" w:line="240" w:lineRule="auto"/>
      </w:pPr>
      <w:r>
        <w:separator/>
      </w:r>
    </w:p>
  </w:footnote>
  <w:footnote w:type="continuationSeparator" w:id="0">
    <w:p w14:paraId="4490EC59" w14:textId="77777777" w:rsidR="00B319CD" w:rsidRDefault="00B319CD" w:rsidP="00801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3413"/>
    <w:multiLevelType w:val="hybridMultilevel"/>
    <w:tmpl w:val="F51A9D50"/>
    <w:lvl w:ilvl="0" w:tplc="7E424004">
      <w:start w:val="1"/>
      <w:numFmt w:val="lowerLetter"/>
      <w:lvlText w:val="%1."/>
      <w:lvlJc w:val="left"/>
      <w:pPr>
        <w:ind w:left="1143" w:hanging="360"/>
      </w:pPr>
      <w:rPr>
        <w:rFonts w:hint="default"/>
        <w:i/>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627220"/>
    <w:multiLevelType w:val="hybridMultilevel"/>
    <w:tmpl w:val="1BF881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054F00"/>
    <w:multiLevelType w:val="hybridMultilevel"/>
    <w:tmpl w:val="02EE9DE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3A5043EF"/>
    <w:multiLevelType w:val="hybridMultilevel"/>
    <w:tmpl w:val="594E81A4"/>
    <w:lvl w:ilvl="0" w:tplc="0410000B">
      <w:start w:val="1"/>
      <w:numFmt w:val="bullet"/>
      <w:lvlText w:val=""/>
      <w:lvlJc w:val="left"/>
      <w:pPr>
        <w:tabs>
          <w:tab w:val="num" w:pos="720"/>
        </w:tabs>
        <w:ind w:left="720" w:hanging="360"/>
      </w:pPr>
      <w:rPr>
        <w:rFonts w:ascii="Wingdings" w:hAnsi="Wingdings" w:hint="default"/>
      </w:rPr>
    </w:lvl>
    <w:lvl w:ilvl="1" w:tplc="04100017">
      <w:start w:val="1"/>
      <w:numFmt w:val="lowerLetter"/>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48966D8D"/>
    <w:multiLevelType w:val="hybridMultilevel"/>
    <w:tmpl w:val="C1AA4F14"/>
    <w:lvl w:ilvl="0" w:tplc="04BE5D50">
      <w:start w:val="1"/>
      <w:numFmt w:val="decimal"/>
      <w:lvlText w:val="%1."/>
      <w:lvlJc w:val="left"/>
      <w:pPr>
        <w:ind w:left="423" w:hanging="360"/>
      </w:pPr>
      <w:rPr>
        <w:rFonts w:hint="default"/>
      </w:rPr>
    </w:lvl>
    <w:lvl w:ilvl="1" w:tplc="7E424004">
      <w:start w:val="1"/>
      <w:numFmt w:val="lowerLetter"/>
      <w:lvlText w:val="%2."/>
      <w:lvlJc w:val="left"/>
      <w:pPr>
        <w:ind w:left="1143" w:hanging="360"/>
      </w:pPr>
      <w:rPr>
        <w:rFonts w:hint="default"/>
        <w:i/>
        <w:sz w:val="22"/>
      </w:rPr>
    </w:lvl>
    <w:lvl w:ilvl="2" w:tplc="0410001B" w:tentative="1">
      <w:start w:val="1"/>
      <w:numFmt w:val="lowerRoman"/>
      <w:lvlText w:val="%3."/>
      <w:lvlJc w:val="right"/>
      <w:pPr>
        <w:ind w:left="1863" w:hanging="180"/>
      </w:pPr>
    </w:lvl>
    <w:lvl w:ilvl="3" w:tplc="0410000F" w:tentative="1">
      <w:start w:val="1"/>
      <w:numFmt w:val="decimal"/>
      <w:lvlText w:val="%4."/>
      <w:lvlJc w:val="left"/>
      <w:pPr>
        <w:ind w:left="2583" w:hanging="360"/>
      </w:pPr>
    </w:lvl>
    <w:lvl w:ilvl="4" w:tplc="04100019" w:tentative="1">
      <w:start w:val="1"/>
      <w:numFmt w:val="lowerLetter"/>
      <w:lvlText w:val="%5."/>
      <w:lvlJc w:val="left"/>
      <w:pPr>
        <w:ind w:left="3303" w:hanging="360"/>
      </w:pPr>
    </w:lvl>
    <w:lvl w:ilvl="5" w:tplc="0410001B" w:tentative="1">
      <w:start w:val="1"/>
      <w:numFmt w:val="lowerRoman"/>
      <w:lvlText w:val="%6."/>
      <w:lvlJc w:val="right"/>
      <w:pPr>
        <w:ind w:left="4023" w:hanging="180"/>
      </w:pPr>
    </w:lvl>
    <w:lvl w:ilvl="6" w:tplc="0410000F" w:tentative="1">
      <w:start w:val="1"/>
      <w:numFmt w:val="decimal"/>
      <w:lvlText w:val="%7."/>
      <w:lvlJc w:val="left"/>
      <w:pPr>
        <w:ind w:left="4743" w:hanging="360"/>
      </w:pPr>
    </w:lvl>
    <w:lvl w:ilvl="7" w:tplc="04100019" w:tentative="1">
      <w:start w:val="1"/>
      <w:numFmt w:val="lowerLetter"/>
      <w:lvlText w:val="%8."/>
      <w:lvlJc w:val="left"/>
      <w:pPr>
        <w:ind w:left="5463" w:hanging="360"/>
      </w:pPr>
    </w:lvl>
    <w:lvl w:ilvl="8" w:tplc="0410001B" w:tentative="1">
      <w:start w:val="1"/>
      <w:numFmt w:val="lowerRoman"/>
      <w:lvlText w:val="%9."/>
      <w:lvlJc w:val="right"/>
      <w:pPr>
        <w:ind w:left="6183" w:hanging="180"/>
      </w:pPr>
    </w:lvl>
  </w:abstractNum>
  <w:abstractNum w:abstractNumId="5" w15:restartNumberingAfterBreak="0">
    <w:nsid w:val="60E920F2"/>
    <w:multiLevelType w:val="hybridMultilevel"/>
    <w:tmpl w:val="E6B8C694"/>
    <w:lvl w:ilvl="0" w:tplc="0F906988">
      <w:start w:val="1"/>
      <w:numFmt w:val="lowerLetter"/>
      <w:lvlText w:val="%1."/>
      <w:lvlJc w:val="left"/>
      <w:pPr>
        <w:ind w:left="423" w:hanging="360"/>
      </w:pPr>
      <w:rPr>
        <w:rFonts w:hint="default"/>
      </w:rPr>
    </w:lvl>
    <w:lvl w:ilvl="1" w:tplc="A44ED884">
      <w:start w:val="1"/>
      <w:numFmt w:val="decimal"/>
      <w:lvlText w:val="%2."/>
      <w:lvlJc w:val="left"/>
      <w:pPr>
        <w:ind w:left="1143" w:hanging="360"/>
      </w:pPr>
      <w:rPr>
        <w:rFonts w:hint="default"/>
      </w:rPr>
    </w:lvl>
    <w:lvl w:ilvl="2" w:tplc="0410001B" w:tentative="1">
      <w:start w:val="1"/>
      <w:numFmt w:val="lowerRoman"/>
      <w:lvlText w:val="%3."/>
      <w:lvlJc w:val="right"/>
      <w:pPr>
        <w:ind w:left="1863" w:hanging="180"/>
      </w:pPr>
    </w:lvl>
    <w:lvl w:ilvl="3" w:tplc="0410000F" w:tentative="1">
      <w:start w:val="1"/>
      <w:numFmt w:val="decimal"/>
      <w:lvlText w:val="%4."/>
      <w:lvlJc w:val="left"/>
      <w:pPr>
        <w:ind w:left="2583" w:hanging="360"/>
      </w:pPr>
    </w:lvl>
    <w:lvl w:ilvl="4" w:tplc="04100019" w:tentative="1">
      <w:start w:val="1"/>
      <w:numFmt w:val="lowerLetter"/>
      <w:lvlText w:val="%5."/>
      <w:lvlJc w:val="left"/>
      <w:pPr>
        <w:ind w:left="3303" w:hanging="360"/>
      </w:pPr>
    </w:lvl>
    <w:lvl w:ilvl="5" w:tplc="0410001B" w:tentative="1">
      <w:start w:val="1"/>
      <w:numFmt w:val="lowerRoman"/>
      <w:lvlText w:val="%6."/>
      <w:lvlJc w:val="right"/>
      <w:pPr>
        <w:ind w:left="4023" w:hanging="180"/>
      </w:pPr>
    </w:lvl>
    <w:lvl w:ilvl="6" w:tplc="0410000F" w:tentative="1">
      <w:start w:val="1"/>
      <w:numFmt w:val="decimal"/>
      <w:lvlText w:val="%7."/>
      <w:lvlJc w:val="left"/>
      <w:pPr>
        <w:ind w:left="4743" w:hanging="360"/>
      </w:pPr>
    </w:lvl>
    <w:lvl w:ilvl="7" w:tplc="04100019" w:tentative="1">
      <w:start w:val="1"/>
      <w:numFmt w:val="lowerLetter"/>
      <w:lvlText w:val="%8."/>
      <w:lvlJc w:val="left"/>
      <w:pPr>
        <w:ind w:left="5463" w:hanging="360"/>
      </w:pPr>
    </w:lvl>
    <w:lvl w:ilvl="8" w:tplc="0410001B" w:tentative="1">
      <w:start w:val="1"/>
      <w:numFmt w:val="lowerRoman"/>
      <w:lvlText w:val="%9."/>
      <w:lvlJc w:val="right"/>
      <w:pPr>
        <w:ind w:left="6183" w:hanging="180"/>
      </w:pPr>
    </w:lvl>
  </w:abstractNum>
  <w:abstractNum w:abstractNumId="6"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EEC65F6"/>
    <w:multiLevelType w:val="hybridMultilevel"/>
    <w:tmpl w:val="AAEA6CCA"/>
    <w:lvl w:ilvl="0" w:tplc="C2908772">
      <w:start w:val="1"/>
      <w:numFmt w:val="lowerLetter"/>
      <w:lvlText w:val="%1."/>
      <w:lvlJc w:val="left"/>
      <w:pPr>
        <w:ind w:left="423" w:hanging="360"/>
      </w:pPr>
      <w:rPr>
        <w:rFonts w:hint="default"/>
      </w:rPr>
    </w:lvl>
    <w:lvl w:ilvl="1" w:tplc="04100019" w:tentative="1">
      <w:start w:val="1"/>
      <w:numFmt w:val="lowerLetter"/>
      <w:lvlText w:val="%2."/>
      <w:lvlJc w:val="left"/>
      <w:pPr>
        <w:ind w:left="1143" w:hanging="360"/>
      </w:pPr>
    </w:lvl>
    <w:lvl w:ilvl="2" w:tplc="0410001B" w:tentative="1">
      <w:start w:val="1"/>
      <w:numFmt w:val="lowerRoman"/>
      <w:lvlText w:val="%3."/>
      <w:lvlJc w:val="right"/>
      <w:pPr>
        <w:ind w:left="1863" w:hanging="180"/>
      </w:pPr>
    </w:lvl>
    <w:lvl w:ilvl="3" w:tplc="0410000F" w:tentative="1">
      <w:start w:val="1"/>
      <w:numFmt w:val="decimal"/>
      <w:lvlText w:val="%4."/>
      <w:lvlJc w:val="left"/>
      <w:pPr>
        <w:ind w:left="2583" w:hanging="360"/>
      </w:pPr>
    </w:lvl>
    <w:lvl w:ilvl="4" w:tplc="04100019" w:tentative="1">
      <w:start w:val="1"/>
      <w:numFmt w:val="lowerLetter"/>
      <w:lvlText w:val="%5."/>
      <w:lvlJc w:val="left"/>
      <w:pPr>
        <w:ind w:left="3303" w:hanging="360"/>
      </w:pPr>
    </w:lvl>
    <w:lvl w:ilvl="5" w:tplc="0410001B" w:tentative="1">
      <w:start w:val="1"/>
      <w:numFmt w:val="lowerRoman"/>
      <w:lvlText w:val="%6."/>
      <w:lvlJc w:val="right"/>
      <w:pPr>
        <w:ind w:left="4023" w:hanging="180"/>
      </w:pPr>
    </w:lvl>
    <w:lvl w:ilvl="6" w:tplc="0410000F" w:tentative="1">
      <w:start w:val="1"/>
      <w:numFmt w:val="decimal"/>
      <w:lvlText w:val="%7."/>
      <w:lvlJc w:val="left"/>
      <w:pPr>
        <w:ind w:left="4743" w:hanging="360"/>
      </w:pPr>
    </w:lvl>
    <w:lvl w:ilvl="7" w:tplc="04100019" w:tentative="1">
      <w:start w:val="1"/>
      <w:numFmt w:val="lowerLetter"/>
      <w:lvlText w:val="%8."/>
      <w:lvlJc w:val="left"/>
      <w:pPr>
        <w:ind w:left="5463" w:hanging="360"/>
      </w:pPr>
    </w:lvl>
    <w:lvl w:ilvl="8" w:tplc="0410001B" w:tentative="1">
      <w:start w:val="1"/>
      <w:numFmt w:val="lowerRoman"/>
      <w:lvlText w:val="%9."/>
      <w:lvlJc w:val="right"/>
      <w:pPr>
        <w:ind w:left="6183" w:hanging="180"/>
      </w:pPr>
    </w:lvl>
  </w:abstractNum>
  <w:num w:numId="1" w16cid:durableId="167957904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847129">
    <w:abstractNumId w:val="2"/>
  </w:num>
  <w:num w:numId="3" w16cid:durableId="1371147332">
    <w:abstractNumId w:val="4"/>
  </w:num>
  <w:num w:numId="4" w16cid:durableId="1215237842">
    <w:abstractNumId w:val="5"/>
  </w:num>
  <w:num w:numId="5" w16cid:durableId="819925360">
    <w:abstractNumId w:val="7"/>
  </w:num>
  <w:num w:numId="6" w16cid:durableId="626548466">
    <w:abstractNumId w:val="3"/>
  </w:num>
  <w:num w:numId="7" w16cid:durableId="753354219">
    <w:abstractNumId w:val="1"/>
  </w:num>
  <w:num w:numId="8" w16cid:durableId="2085688146">
    <w:abstractNumId w:val="0"/>
  </w:num>
  <w:num w:numId="9" w16cid:durableId="17179273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NotTrackMoves/>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1486"/>
    <w:rsid w:val="00004586"/>
    <w:rsid w:val="000255A3"/>
    <w:rsid w:val="0002636E"/>
    <w:rsid w:val="0002748D"/>
    <w:rsid w:val="00050548"/>
    <w:rsid w:val="0005350D"/>
    <w:rsid w:val="00062817"/>
    <w:rsid w:val="000C0936"/>
    <w:rsid w:val="000C6C44"/>
    <w:rsid w:val="000D6AED"/>
    <w:rsid w:val="0012610A"/>
    <w:rsid w:val="001A1FEC"/>
    <w:rsid w:val="001A5F66"/>
    <w:rsid w:val="001B3086"/>
    <w:rsid w:val="002613AD"/>
    <w:rsid w:val="00263BFE"/>
    <w:rsid w:val="00264120"/>
    <w:rsid w:val="002C6FA3"/>
    <w:rsid w:val="002C7E0A"/>
    <w:rsid w:val="002D190F"/>
    <w:rsid w:val="002D7132"/>
    <w:rsid w:val="002E4294"/>
    <w:rsid w:val="00341B24"/>
    <w:rsid w:val="003528AE"/>
    <w:rsid w:val="003870FF"/>
    <w:rsid w:val="003A473A"/>
    <w:rsid w:val="003C47E7"/>
    <w:rsid w:val="0041687B"/>
    <w:rsid w:val="00473BA8"/>
    <w:rsid w:val="00480070"/>
    <w:rsid w:val="00486EDA"/>
    <w:rsid w:val="00493327"/>
    <w:rsid w:val="004D2F3F"/>
    <w:rsid w:val="004F527E"/>
    <w:rsid w:val="005173DA"/>
    <w:rsid w:val="00520127"/>
    <w:rsid w:val="00526E63"/>
    <w:rsid w:val="00527ADD"/>
    <w:rsid w:val="0053388A"/>
    <w:rsid w:val="0054240C"/>
    <w:rsid w:val="00546C02"/>
    <w:rsid w:val="00565B75"/>
    <w:rsid w:val="0057073F"/>
    <w:rsid w:val="00573C45"/>
    <w:rsid w:val="00592B90"/>
    <w:rsid w:val="005A7118"/>
    <w:rsid w:val="005B1E3C"/>
    <w:rsid w:val="005C5EFD"/>
    <w:rsid w:val="006052B7"/>
    <w:rsid w:val="00632491"/>
    <w:rsid w:val="0068072B"/>
    <w:rsid w:val="006C1654"/>
    <w:rsid w:val="006F21B2"/>
    <w:rsid w:val="0072105B"/>
    <w:rsid w:val="00724710"/>
    <w:rsid w:val="00730ADE"/>
    <w:rsid w:val="00731357"/>
    <w:rsid w:val="007465AB"/>
    <w:rsid w:val="007903E0"/>
    <w:rsid w:val="007E357E"/>
    <w:rsid w:val="008010CF"/>
    <w:rsid w:val="008017AA"/>
    <w:rsid w:val="008737C9"/>
    <w:rsid w:val="008A512A"/>
    <w:rsid w:val="009216B1"/>
    <w:rsid w:val="0093075E"/>
    <w:rsid w:val="009727A7"/>
    <w:rsid w:val="009842B8"/>
    <w:rsid w:val="009948D2"/>
    <w:rsid w:val="00994CD0"/>
    <w:rsid w:val="009C3149"/>
    <w:rsid w:val="009E0445"/>
    <w:rsid w:val="009F6B2B"/>
    <w:rsid w:val="00A20518"/>
    <w:rsid w:val="00A60AD6"/>
    <w:rsid w:val="00A77FDC"/>
    <w:rsid w:val="00A83BF5"/>
    <w:rsid w:val="00A95BC2"/>
    <w:rsid w:val="00AC7A1D"/>
    <w:rsid w:val="00AF3428"/>
    <w:rsid w:val="00B23E97"/>
    <w:rsid w:val="00B319CD"/>
    <w:rsid w:val="00B4033A"/>
    <w:rsid w:val="00B634FA"/>
    <w:rsid w:val="00BF0606"/>
    <w:rsid w:val="00BF277C"/>
    <w:rsid w:val="00C42F08"/>
    <w:rsid w:val="00C43624"/>
    <w:rsid w:val="00C470C1"/>
    <w:rsid w:val="00C528A3"/>
    <w:rsid w:val="00C55B8F"/>
    <w:rsid w:val="00C56B85"/>
    <w:rsid w:val="00CB2D4E"/>
    <w:rsid w:val="00CC5A37"/>
    <w:rsid w:val="00CE6F3A"/>
    <w:rsid w:val="00D11A04"/>
    <w:rsid w:val="00D64D63"/>
    <w:rsid w:val="00D95DE4"/>
    <w:rsid w:val="00DC0D9F"/>
    <w:rsid w:val="00DC450E"/>
    <w:rsid w:val="00DC64CD"/>
    <w:rsid w:val="00DD28E9"/>
    <w:rsid w:val="00E11EBB"/>
    <w:rsid w:val="00E63F7C"/>
    <w:rsid w:val="00E83F8C"/>
    <w:rsid w:val="00EA7868"/>
    <w:rsid w:val="00EF5E2F"/>
    <w:rsid w:val="00F11486"/>
    <w:rsid w:val="00F12BAF"/>
    <w:rsid w:val="00F27F25"/>
    <w:rsid w:val="00F3109B"/>
    <w:rsid w:val="00F444E1"/>
    <w:rsid w:val="00F546EA"/>
    <w:rsid w:val="00F72B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56EC5"/>
  <w15:chartTrackingRefBased/>
  <w15:docId w15:val="{8A750F04-107A-4A23-84F7-79EE1F63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8017AA"/>
    <w:rPr>
      <w:color w:val="0000FF"/>
      <w:u w:val="single"/>
    </w:rPr>
  </w:style>
  <w:style w:type="paragraph" w:styleId="Intestazione">
    <w:name w:val="header"/>
    <w:basedOn w:val="Normale"/>
    <w:link w:val="IntestazioneCarattere"/>
    <w:unhideWhenUsed/>
    <w:rsid w:val="008017AA"/>
    <w:pPr>
      <w:tabs>
        <w:tab w:val="center" w:pos="4819"/>
        <w:tab w:val="right" w:pos="9638"/>
      </w:tabs>
    </w:pPr>
  </w:style>
  <w:style w:type="character" w:customStyle="1" w:styleId="IntestazioneCarattere">
    <w:name w:val="Intestazione Carattere"/>
    <w:link w:val="Intestazione"/>
    <w:rsid w:val="008017AA"/>
    <w:rPr>
      <w:sz w:val="22"/>
      <w:szCs w:val="22"/>
    </w:rPr>
  </w:style>
  <w:style w:type="paragraph" w:styleId="Pidipagina">
    <w:name w:val="footer"/>
    <w:basedOn w:val="Normale"/>
    <w:link w:val="PidipaginaCarattere"/>
    <w:uiPriority w:val="99"/>
    <w:unhideWhenUsed/>
    <w:rsid w:val="008017AA"/>
    <w:pPr>
      <w:tabs>
        <w:tab w:val="center" w:pos="4819"/>
        <w:tab w:val="right" w:pos="9638"/>
      </w:tabs>
    </w:pPr>
  </w:style>
  <w:style w:type="character" w:customStyle="1" w:styleId="PidipaginaCarattere">
    <w:name w:val="Piè di pagina Carattere"/>
    <w:link w:val="Pidipagina"/>
    <w:uiPriority w:val="99"/>
    <w:rsid w:val="008017AA"/>
    <w:rPr>
      <w:sz w:val="22"/>
      <w:szCs w:val="22"/>
    </w:rPr>
  </w:style>
  <w:style w:type="paragraph" w:customStyle="1" w:styleId="Carattere">
    <w:name w:val="Carattere"/>
    <w:basedOn w:val="Normale"/>
    <w:rsid w:val="00050548"/>
    <w:pPr>
      <w:spacing w:before="180" w:after="160" w:line="240" w:lineRule="exact"/>
      <w:ind w:left="4140"/>
    </w:pPr>
    <w:rPr>
      <w:rFonts w:ascii="Tahoma" w:hAnsi="Tahoma"/>
      <w:sz w:val="20"/>
      <w:szCs w:val="20"/>
      <w:lang w:val="en-US" w:eastAsia="en-US"/>
    </w:rPr>
  </w:style>
  <w:style w:type="paragraph" w:styleId="NormaleWeb">
    <w:name w:val="Normal (Web)"/>
    <w:basedOn w:val="Normale"/>
    <w:uiPriority w:val="99"/>
    <w:unhideWhenUsed/>
    <w:rsid w:val="00994CD0"/>
    <w:pPr>
      <w:spacing w:before="100" w:beforeAutospacing="1" w:after="100" w:afterAutospacing="1" w:line="240" w:lineRule="auto"/>
    </w:pPr>
    <w:rPr>
      <w:rFonts w:ascii="Times New Roman" w:hAnsi="Times New Roman"/>
      <w:sz w:val="24"/>
      <w:szCs w:val="24"/>
    </w:rPr>
  </w:style>
  <w:style w:type="character" w:styleId="Enfasigrassetto">
    <w:name w:val="Strong"/>
    <w:uiPriority w:val="22"/>
    <w:qFormat/>
    <w:rsid w:val="00994CD0"/>
    <w:rPr>
      <w:b/>
      <w:bCs/>
    </w:rPr>
  </w:style>
  <w:style w:type="character" w:styleId="Enfasicorsivo">
    <w:name w:val="Emphasis"/>
    <w:uiPriority w:val="20"/>
    <w:qFormat/>
    <w:rsid w:val="00994CD0"/>
    <w:rPr>
      <w:i/>
      <w:iCs/>
    </w:rPr>
  </w:style>
  <w:style w:type="paragraph" w:styleId="Paragrafoelenco">
    <w:name w:val="List Paragraph"/>
    <w:basedOn w:val="Normale"/>
    <w:uiPriority w:val="99"/>
    <w:qFormat/>
    <w:rsid w:val="00F27F25"/>
    <w:pPr>
      <w:ind w:left="720"/>
      <w:contextualSpacing/>
    </w:pPr>
    <w:rPr>
      <w:rFonts w:eastAsia="Calibri"/>
      <w:lang w:eastAsia="en-US"/>
    </w:rPr>
  </w:style>
  <w:style w:type="paragraph" w:customStyle="1" w:styleId="Carattere0">
    <w:name w:val=" Carattere"/>
    <w:basedOn w:val="Normale"/>
    <w:rsid w:val="009216B1"/>
    <w:pPr>
      <w:spacing w:before="180" w:after="160" w:line="240" w:lineRule="exact"/>
      <w:ind w:left="4140"/>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621138">
      <w:bodyDiv w:val="1"/>
      <w:marLeft w:val="0"/>
      <w:marRight w:val="0"/>
      <w:marTop w:val="0"/>
      <w:marBottom w:val="0"/>
      <w:divBdr>
        <w:top w:val="none" w:sz="0" w:space="0" w:color="auto"/>
        <w:left w:val="none" w:sz="0" w:space="0" w:color="auto"/>
        <w:bottom w:val="none" w:sz="0" w:space="0" w:color="auto"/>
        <w:right w:val="none" w:sz="0" w:space="0" w:color="auto"/>
      </w:divBdr>
      <w:divsChild>
        <w:div w:id="535779786">
          <w:marLeft w:val="0"/>
          <w:marRight w:val="0"/>
          <w:marTop w:val="0"/>
          <w:marBottom w:val="0"/>
          <w:divBdr>
            <w:top w:val="none" w:sz="0" w:space="0" w:color="auto"/>
            <w:left w:val="none" w:sz="0" w:space="0" w:color="auto"/>
            <w:bottom w:val="none" w:sz="0" w:space="0" w:color="auto"/>
            <w:right w:val="none" w:sz="0" w:space="0" w:color="auto"/>
          </w:divBdr>
          <w:divsChild>
            <w:div w:id="2131431082">
              <w:marLeft w:val="0"/>
              <w:marRight w:val="0"/>
              <w:marTop w:val="0"/>
              <w:marBottom w:val="0"/>
              <w:divBdr>
                <w:top w:val="none" w:sz="0" w:space="0" w:color="auto"/>
                <w:left w:val="none" w:sz="0" w:space="0" w:color="auto"/>
                <w:bottom w:val="none" w:sz="0" w:space="0" w:color="auto"/>
                <w:right w:val="none" w:sz="0" w:space="0" w:color="auto"/>
              </w:divBdr>
              <w:divsChild>
                <w:div w:id="730352432">
                  <w:marLeft w:val="0"/>
                  <w:marRight w:val="0"/>
                  <w:marTop w:val="0"/>
                  <w:marBottom w:val="0"/>
                  <w:divBdr>
                    <w:top w:val="none" w:sz="0" w:space="0" w:color="auto"/>
                    <w:left w:val="none" w:sz="0" w:space="0" w:color="auto"/>
                    <w:bottom w:val="none" w:sz="0" w:space="0" w:color="auto"/>
                    <w:right w:val="none" w:sz="0" w:space="0" w:color="auto"/>
                  </w:divBdr>
                  <w:divsChild>
                    <w:div w:id="10020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352547">
      <w:bodyDiv w:val="1"/>
      <w:marLeft w:val="0"/>
      <w:marRight w:val="0"/>
      <w:marTop w:val="0"/>
      <w:marBottom w:val="0"/>
      <w:divBdr>
        <w:top w:val="none" w:sz="0" w:space="0" w:color="auto"/>
        <w:left w:val="none" w:sz="0" w:space="0" w:color="auto"/>
        <w:bottom w:val="none" w:sz="0" w:space="0" w:color="auto"/>
        <w:right w:val="none" w:sz="0" w:space="0" w:color="auto"/>
      </w:divBdr>
      <w:divsChild>
        <w:div w:id="61105529">
          <w:marLeft w:val="0"/>
          <w:marRight w:val="0"/>
          <w:marTop w:val="0"/>
          <w:marBottom w:val="0"/>
          <w:divBdr>
            <w:top w:val="none" w:sz="0" w:space="0" w:color="auto"/>
            <w:left w:val="none" w:sz="0" w:space="0" w:color="auto"/>
            <w:bottom w:val="none" w:sz="0" w:space="0" w:color="auto"/>
            <w:right w:val="none" w:sz="0" w:space="0" w:color="auto"/>
          </w:divBdr>
        </w:div>
      </w:divsChild>
    </w:div>
    <w:div w:id="1979265546">
      <w:bodyDiv w:val="1"/>
      <w:marLeft w:val="0"/>
      <w:marRight w:val="0"/>
      <w:marTop w:val="0"/>
      <w:marBottom w:val="0"/>
      <w:divBdr>
        <w:top w:val="none" w:sz="0" w:space="0" w:color="auto"/>
        <w:left w:val="none" w:sz="0" w:space="0" w:color="auto"/>
        <w:bottom w:val="none" w:sz="0" w:space="0" w:color="auto"/>
        <w:right w:val="none" w:sz="0" w:space="0" w:color="auto"/>
      </w:divBdr>
      <w:divsChild>
        <w:div w:id="1270548814">
          <w:marLeft w:val="0"/>
          <w:marRight w:val="0"/>
          <w:marTop w:val="0"/>
          <w:marBottom w:val="0"/>
          <w:divBdr>
            <w:top w:val="none" w:sz="0" w:space="0" w:color="auto"/>
            <w:left w:val="none" w:sz="0" w:space="0" w:color="auto"/>
            <w:bottom w:val="none" w:sz="0" w:space="0" w:color="auto"/>
            <w:right w:val="none" w:sz="0" w:space="0" w:color="auto"/>
          </w:divBdr>
        </w:div>
      </w:divsChild>
    </w:div>
    <w:div w:id="1986541839">
      <w:bodyDiv w:val="1"/>
      <w:marLeft w:val="0"/>
      <w:marRight w:val="0"/>
      <w:marTop w:val="0"/>
      <w:marBottom w:val="0"/>
      <w:divBdr>
        <w:top w:val="none" w:sz="0" w:space="0" w:color="auto"/>
        <w:left w:val="none" w:sz="0" w:space="0" w:color="auto"/>
        <w:bottom w:val="none" w:sz="0" w:space="0" w:color="auto"/>
        <w:right w:val="none" w:sz="0" w:space="0" w:color="auto"/>
      </w:divBdr>
      <w:divsChild>
        <w:div w:id="1651789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03981\AppData\Roaming\Microsoft\Templates\carta%20intestata%20usr%20new%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carta intestata usr new .dotx</Template>
  <TotalTime>0</TotalTime>
  <Pages>2</Pages>
  <Words>490</Words>
  <Characters>2794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Piccirillo Rosalia</dc:creator>
  <cp:keywords/>
  <cp:lastModifiedBy>ZERJUL EVA</cp:lastModifiedBy>
  <cp:revision>2</cp:revision>
  <cp:lastPrinted>2024-02-27T09:08:00Z</cp:lastPrinted>
  <dcterms:created xsi:type="dcterms:W3CDTF">2025-06-12T13:33:00Z</dcterms:created>
  <dcterms:modified xsi:type="dcterms:W3CDTF">2025-06-12T13:33:00Z</dcterms:modified>
</cp:coreProperties>
</file>